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D2" w:rsidRPr="00D8446B" w:rsidRDefault="00927C04" w:rsidP="00927C0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446B">
        <w:rPr>
          <w:rFonts w:ascii="Times New Roman" w:hAnsi="Times New Roman" w:cs="Times New Roman"/>
          <w:sz w:val="16"/>
          <w:szCs w:val="16"/>
        </w:rPr>
        <w:t xml:space="preserve">Приложение №1 </w:t>
      </w:r>
    </w:p>
    <w:p w:rsidR="00927C04" w:rsidRPr="00D8446B" w:rsidRDefault="00927C04" w:rsidP="00927C0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446B">
        <w:rPr>
          <w:rFonts w:ascii="Times New Roman" w:hAnsi="Times New Roman" w:cs="Times New Roman"/>
          <w:sz w:val="16"/>
          <w:szCs w:val="16"/>
        </w:rPr>
        <w:t>к приказу 40/1 от 19.02.2015</w:t>
      </w:r>
    </w:p>
    <w:p w:rsidR="00927C04" w:rsidRDefault="00927C04" w:rsidP="00927C0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8446B" w:rsidRPr="00D8446B" w:rsidTr="00B644C1">
        <w:trPr>
          <w:trHeight w:val="274"/>
        </w:trPr>
        <w:tc>
          <w:tcPr>
            <w:tcW w:w="4643" w:type="dxa"/>
          </w:tcPr>
          <w:p w:rsidR="00D8446B" w:rsidRDefault="00D8446B" w:rsidP="00D844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8446B" w:rsidRPr="00D8446B" w:rsidRDefault="00D8446B" w:rsidP="00D844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46B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D8446B" w:rsidRPr="00D8446B" w:rsidRDefault="00D8446B" w:rsidP="00D8446B">
            <w:pPr>
              <w:rPr>
                <w:rFonts w:ascii="Times New Roman" w:eastAsia="Calibri" w:hAnsi="Times New Roman" w:cs="Times New Roman"/>
              </w:rPr>
            </w:pPr>
          </w:p>
          <w:p w:rsidR="00D8446B" w:rsidRPr="00D8446B" w:rsidRDefault="00D8446B" w:rsidP="00D8446B">
            <w:pPr>
              <w:rPr>
                <w:rFonts w:ascii="Times New Roman" w:eastAsia="Calibri" w:hAnsi="Times New Roman" w:cs="Times New Roman"/>
              </w:rPr>
            </w:pPr>
            <w:r w:rsidRPr="00D8446B">
              <w:rPr>
                <w:rFonts w:ascii="Times New Roman" w:eastAsia="Calibri" w:hAnsi="Times New Roman" w:cs="Times New Roman"/>
              </w:rPr>
              <w:t>Директор ОАУСО «Новгородский ПНИ»</w:t>
            </w:r>
          </w:p>
          <w:p w:rsidR="00D8446B" w:rsidRPr="00D8446B" w:rsidRDefault="00D8446B" w:rsidP="00D8446B">
            <w:pPr>
              <w:rPr>
                <w:rFonts w:ascii="Times New Roman" w:eastAsia="Calibri" w:hAnsi="Times New Roman" w:cs="Times New Roman"/>
              </w:rPr>
            </w:pPr>
            <w:r w:rsidRPr="00D8446B">
              <w:rPr>
                <w:rFonts w:ascii="Times New Roman" w:eastAsia="Calibri" w:hAnsi="Times New Roman" w:cs="Times New Roman"/>
              </w:rPr>
              <w:t xml:space="preserve">_________ Б.Н. </w:t>
            </w:r>
            <w:proofErr w:type="spellStart"/>
            <w:r w:rsidRPr="00D8446B">
              <w:rPr>
                <w:rFonts w:ascii="Times New Roman" w:eastAsia="Calibri" w:hAnsi="Times New Roman" w:cs="Times New Roman"/>
              </w:rPr>
              <w:t>Бородастов</w:t>
            </w:r>
            <w:proofErr w:type="spellEnd"/>
          </w:p>
          <w:p w:rsidR="00D8446B" w:rsidRPr="00D8446B" w:rsidRDefault="00D8446B" w:rsidP="00D8446B">
            <w:pPr>
              <w:rPr>
                <w:rFonts w:ascii="Times New Roman" w:eastAsia="Calibri" w:hAnsi="Times New Roman" w:cs="Times New Roman"/>
              </w:rPr>
            </w:pPr>
          </w:p>
          <w:p w:rsidR="00D8446B" w:rsidRPr="00D8446B" w:rsidRDefault="00D8446B" w:rsidP="00D8446B">
            <w:pPr>
              <w:rPr>
                <w:rFonts w:ascii="Times New Roman" w:eastAsia="Calibri" w:hAnsi="Times New Roman" w:cs="Times New Roman"/>
              </w:rPr>
            </w:pPr>
            <w:r w:rsidRPr="00D8446B">
              <w:rPr>
                <w:rFonts w:ascii="Times New Roman" w:eastAsia="Calibri" w:hAnsi="Times New Roman" w:cs="Times New Roman"/>
              </w:rPr>
              <w:t>«__»________ 2015г.</w:t>
            </w:r>
          </w:p>
        </w:tc>
      </w:tr>
    </w:tbl>
    <w:p w:rsidR="00927C04" w:rsidRPr="00927C04" w:rsidRDefault="00927C04" w:rsidP="00927C0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B5AD2" w:rsidRDefault="005B5AD2" w:rsidP="005B5AD2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8446B" w:rsidRDefault="00D8446B" w:rsidP="005B5AD2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8446B" w:rsidRDefault="00D8446B" w:rsidP="005B5AD2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8446B" w:rsidRDefault="00D8446B" w:rsidP="005B5AD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B5AD2" w:rsidRPr="005B5AD2" w:rsidRDefault="005B5AD2" w:rsidP="005B5A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D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B5AD2" w:rsidRDefault="005B5AD2" w:rsidP="005B5AD2">
      <w:pPr>
        <w:pStyle w:val="a3"/>
        <w:jc w:val="center"/>
        <w:rPr>
          <w:rFonts w:ascii="Times New Roman" w:hAnsi="Times New Roman"/>
          <w:b/>
        </w:rPr>
      </w:pPr>
      <w:r w:rsidRPr="005B5AD2">
        <w:rPr>
          <w:rFonts w:ascii="Times New Roman" w:hAnsi="Times New Roman"/>
          <w:b/>
        </w:rPr>
        <w:t>о попечительском совете в областном автономном учреждении социального обслуживания «Новгородский психоневрологический интернат»</w:t>
      </w:r>
    </w:p>
    <w:p w:rsidR="005B5AD2" w:rsidRDefault="005B5AD2" w:rsidP="005B5AD2">
      <w:pPr>
        <w:pStyle w:val="a3"/>
        <w:jc w:val="center"/>
        <w:rPr>
          <w:rFonts w:ascii="Times New Roman" w:hAnsi="Times New Roman"/>
          <w:b/>
        </w:rPr>
      </w:pPr>
    </w:p>
    <w:p w:rsidR="00EE2260" w:rsidRDefault="005B5AD2" w:rsidP="00EE22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EE2260" w:rsidRPr="00EE2260" w:rsidRDefault="00EE2260" w:rsidP="00EE2260">
      <w:pPr>
        <w:pStyle w:val="a3"/>
        <w:ind w:left="360"/>
        <w:jc w:val="both"/>
        <w:rPr>
          <w:rFonts w:ascii="Times New Roman" w:hAnsi="Times New Roman"/>
          <w:b/>
        </w:rPr>
      </w:pPr>
    </w:p>
    <w:p w:rsidR="009136F1" w:rsidRDefault="005B5AD2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proofErr w:type="gramStart"/>
      <w:r w:rsidRPr="00EE2260">
        <w:rPr>
          <w:rFonts w:ascii="Times New Roman" w:hAnsi="Times New Roman"/>
        </w:rPr>
        <w:t>Попечительский совет при областном автономном учреждении социального обслуживания «Новгородский психоневрологический интернат»</w:t>
      </w:r>
      <w:r w:rsidR="00EE2260" w:rsidRPr="00EE2260">
        <w:rPr>
          <w:rFonts w:ascii="Times New Roman" w:hAnsi="Times New Roman"/>
        </w:rPr>
        <w:t xml:space="preserve"> (далее Попечительский совет) является постоянно действующим совещательным органом, созданным в целях оказания содействия в развитии областного автономного учреждения социального обслуживания «Новгородский психоневрологический интернат» (далее Учреждение), укрепления его материально-технической базы, обеспечения общественного контроля, привлечения дополнительных ресурсов</w:t>
      </w:r>
      <w:r w:rsidR="00EE2260">
        <w:rPr>
          <w:rFonts w:ascii="Times New Roman" w:hAnsi="Times New Roman"/>
        </w:rPr>
        <w:t>, решения вопросов социальной и правовой защиты, находящихся</w:t>
      </w:r>
      <w:r w:rsidR="009136F1">
        <w:rPr>
          <w:rFonts w:ascii="Times New Roman" w:hAnsi="Times New Roman"/>
        </w:rPr>
        <w:t xml:space="preserve"> на обслуживании в Учреждении клиентов, а также</w:t>
      </w:r>
      <w:proofErr w:type="gramEnd"/>
      <w:r w:rsidR="009136F1">
        <w:rPr>
          <w:rFonts w:ascii="Times New Roman" w:hAnsi="Times New Roman"/>
        </w:rPr>
        <w:t xml:space="preserve"> в улучшении условий работы сотрудников Учреждения.</w:t>
      </w:r>
    </w:p>
    <w:p w:rsidR="005B5AD2" w:rsidRDefault="009136F1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Попечительский совет не имеет статуса юридического лица, является органом общественного управления деятельности Учреждения и создается по инициативе администрации Учреждения.</w:t>
      </w:r>
    </w:p>
    <w:p w:rsidR="009136F1" w:rsidRDefault="009136F1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Попечительский совет действует на основании Положения, утверждаемого Учреждением.</w:t>
      </w:r>
    </w:p>
    <w:p w:rsidR="00E815C7" w:rsidRDefault="009136F1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</w:t>
      </w:r>
      <w:r w:rsidR="00E815C7">
        <w:rPr>
          <w:rFonts w:ascii="Times New Roman" w:hAnsi="Times New Roman"/>
        </w:rPr>
        <w:t xml:space="preserve"> общественную деятельность в Попечительском совете и способные по своим деловым и моральным качествам выполнять задачи, стоящие перед ним.</w:t>
      </w:r>
      <w:proofErr w:type="gramEnd"/>
    </w:p>
    <w:p w:rsidR="00E815C7" w:rsidRDefault="00E815C7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Попечительский совет действует на основании гласности, добровольности и равноправия членов.</w:t>
      </w:r>
    </w:p>
    <w:p w:rsidR="00E815C7" w:rsidRDefault="00E815C7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своей работе Попечительский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Федерации, Правительства Новгородской области и другими нормативными правовыми актами, уставом Учреждения, а также настоящим Положением.</w:t>
      </w:r>
    </w:p>
    <w:p w:rsidR="00E815C7" w:rsidRDefault="00E815C7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Попечительский совет взаимодействует в тесном контакте с администрацией Учреждения и его учредителем. Попечительский совет не вправе вмешиваться в текущую оперативно-распорядительную деятельность администрации Учреждения.</w:t>
      </w:r>
    </w:p>
    <w:p w:rsidR="00E815C7" w:rsidRDefault="00E815C7" w:rsidP="00EE2260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Попечительского совета имеют рекомендательный и консультативный характер.</w:t>
      </w:r>
    </w:p>
    <w:p w:rsidR="00707E7B" w:rsidRDefault="002A0615" w:rsidP="00707E7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Попечительского совета исполняют свои обязанности безвозмездно без отрыва от основной производственной</w:t>
      </w:r>
      <w:r w:rsidR="00707E7B">
        <w:rPr>
          <w:rFonts w:ascii="Times New Roman" w:hAnsi="Times New Roman"/>
        </w:rPr>
        <w:t>, служебной или общественной деятельности.</w:t>
      </w:r>
    </w:p>
    <w:p w:rsidR="00707E7B" w:rsidRDefault="00707E7B" w:rsidP="00707E7B">
      <w:pPr>
        <w:pStyle w:val="a3"/>
        <w:ind w:left="792"/>
        <w:jc w:val="both"/>
        <w:rPr>
          <w:rFonts w:ascii="Times New Roman" w:hAnsi="Times New Roman"/>
        </w:rPr>
      </w:pPr>
    </w:p>
    <w:p w:rsidR="009136F1" w:rsidRDefault="00161CF8" w:rsidP="00707E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Основные задачи Попечительского совета</w:t>
      </w:r>
    </w:p>
    <w:p w:rsidR="00FE3CC3" w:rsidRDefault="00FE3CC3" w:rsidP="00161CF8">
      <w:pPr>
        <w:pStyle w:val="a3"/>
        <w:ind w:left="360"/>
        <w:jc w:val="both"/>
        <w:rPr>
          <w:rFonts w:ascii="Times New Roman" w:hAnsi="Times New Roman"/>
          <w:b/>
        </w:rPr>
      </w:pPr>
    </w:p>
    <w:p w:rsidR="00161CF8" w:rsidRDefault="00161CF8" w:rsidP="00161CF8">
      <w:pPr>
        <w:pStyle w:val="a3"/>
        <w:ind w:left="360"/>
        <w:jc w:val="both"/>
        <w:rPr>
          <w:rFonts w:ascii="Times New Roman" w:hAnsi="Times New Roman"/>
        </w:rPr>
      </w:pPr>
      <w:r w:rsidRPr="00161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Основными задачами Попечительского совета являются:</w:t>
      </w:r>
    </w:p>
    <w:p w:rsidR="00FE3CC3" w:rsidRDefault="00FE3CC3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в привлечении финансовых и материальных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обеспечения деятельности, развития Учреждения, улучшения условий проживания, социально-медицинской реабилитации, социально-трудовой адаптации и материально-бытового обеспечения клиентов;</w:t>
      </w:r>
    </w:p>
    <w:p w:rsidR="00D126ED" w:rsidRDefault="00D126ED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в совершенствовании материально-технической базы Учреждения, благоустройстве его помещений и территории;</w:t>
      </w:r>
    </w:p>
    <w:p w:rsidR="00D126ED" w:rsidRDefault="00D126ED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с организациями, осуществляющими деятельность в сфере здравоохранения и информированных технологий;</w:t>
      </w:r>
    </w:p>
    <w:p w:rsidR="00D126ED" w:rsidRDefault="00D126ED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с попечительскими советами областных (муниципальных) учреждений социальной сферы (больниц, хосписов и иных организаций здравоохранения и социальной защиты);</w:t>
      </w:r>
    </w:p>
    <w:p w:rsidR="00D126ED" w:rsidRDefault="0072708C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в совершенствовании социально-медицинской реабилитации и социально-трудовой адаптации клиентов Учреждения;</w:t>
      </w:r>
    </w:p>
    <w:p w:rsidR="0072708C" w:rsidRDefault="0072708C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в организации внедрения и апробирования инновационных форм обслуживания в Учреждении;</w:t>
      </w:r>
    </w:p>
    <w:p w:rsidR="00922AD1" w:rsidRDefault="00922AD1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социальной адаптации и реабилитации клиентов, находящихся на социальном обслуживании в Учреждении;</w:t>
      </w:r>
    </w:p>
    <w:p w:rsidR="00922AD1" w:rsidRDefault="00922AD1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в улучшении социально-бытового, социально-психологического, социально-медицинского обслуживания в Учреждении;</w:t>
      </w:r>
    </w:p>
    <w:p w:rsidR="00922AD1" w:rsidRDefault="00922AD1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совместных культурно-досуговых мероприятий для клиентов, состоящих на социальном обслуживании в Учреждении;</w:t>
      </w:r>
    </w:p>
    <w:p w:rsidR="00922AD1" w:rsidRDefault="00922AD1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разработке программ, инновационных методов и форм сотрудничества, направленных на социальную поддержку обслуживаемых клиентов Учреждения;</w:t>
      </w:r>
    </w:p>
    <w:p w:rsidR="00922AD1" w:rsidRDefault="00922AD1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предложений в администрацию Учреждения, а также в органы государственной власти области по вопросам защиты прав и законных интересов клиентов, находящихся на обслуживании в Учреждении;</w:t>
      </w:r>
    </w:p>
    <w:p w:rsidR="004F626F" w:rsidRDefault="004F626F" w:rsidP="00FE3CC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в создании условий для развития творческой активности коллектива Учреждения, эффективной реализации его творческого, интеллектуа</w:t>
      </w:r>
      <w:r w:rsidR="008323AC">
        <w:rPr>
          <w:rFonts w:ascii="Times New Roman" w:hAnsi="Times New Roman"/>
        </w:rPr>
        <w:t>льного и физического потенциала.</w:t>
      </w:r>
    </w:p>
    <w:p w:rsidR="008323AC" w:rsidRDefault="008323AC" w:rsidP="008323AC">
      <w:pPr>
        <w:pStyle w:val="a3"/>
        <w:ind w:left="1080"/>
        <w:jc w:val="both"/>
        <w:rPr>
          <w:rFonts w:ascii="Times New Roman" w:hAnsi="Times New Roman"/>
        </w:rPr>
      </w:pPr>
    </w:p>
    <w:p w:rsidR="008323AC" w:rsidRDefault="008323AC" w:rsidP="008323A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323AC">
        <w:rPr>
          <w:rFonts w:ascii="Times New Roman" w:hAnsi="Times New Roman"/>
          <w:b/>
        </w:rPr>
        <w:t>Права Попечительского совета.</w:t>
      </w:r>
    </w:p>
    <w:p w:rsidR="008323AC" w:rsidRPr="008323AC" w:rsidRDefault="008323AC" w:rsidP="008323AC">
      <w:pPr>
        <w:pStyle w:val="a3"/>
        <w:ind w:left="360"/>
        <w:jc w:val="both"/>
        <w:rPr>
          <w:rFonts w:ascii="Times New Roman" w:hAnsi="Times New Roman"/>
          <w:b/>
        </w:rPr>
      </w:pPr>
    </w:p>
    <w:p w:rsidR="008323AC" w:rsidRDefault="008323AC" w:rsidP="008323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осуществления возложенных задач Попечительский совет имеет право:</w:t>
      </w:r>
    </w:p>
    <w:p w:rsidR="008323AC" w:rsidRDefault="008323AC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вносить предложения администрации Учреждения по совершенствованию деятельности в сфере социального обслуживания населения, в том числе внедрению в практику передового опыта работы;</w:t>
      </w:r>
    </w:p>
    <w:p w:rsidR="008323AC" w:rsidRDefault="008323AC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конференциях, совещаниях, семинарах, а также выступать в средствах массовой информации по вопросам</w:t>
      </w:r>
      <w:r w:rsidR="00780443">
        <w:rPr>
          <w:rFonts w:ascii="Times New Roman" w:hAnsi="Times New Roman"/>
        </w:rPr>
        <w:t xml:space="preserve"> социального обслуживания населения;</w:t>
      </w:r>
    </w:p>
    <w:p w:rsidR="00780443" w:rsidRDefault="00780443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мониторинг деятельности Учреждения;</w:t>
      </w:r>
    </w:p>
    <w:p w:rsidR="00780443" w:rsidRDefault="00780443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обрабатывать материалы мониторинга;</w:t>
      </w:r>
    </w:p>
    <w:p w:rsidR="00780443" w:rsidRDefault="00780443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разъяснительную работу для привлечения финансовых средств, способствующих развитию Учреждения;</w:t>
      </w:r>
    </w:p>
    <w:p w:rsidR="00E0074F" w:rsidRDefault="00E0074F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C438A0">
        <w:rPr>
          <w:rFonts w:ascii="Times New Roman" w:hAnsi="Times New Roman"/>
        </w:rPr>
        <w:t>тролировать финансово-хозяйственную деятельность Учреждения в части целевого использования финансовых средств, предоставленных Попечительским советом Учреждения для развития материально-технической базы Учреждения;</w:t>
      </w:r>
    </w:p>
    <w:p w:rsidR="00C438A0" w:rsidRDefault="00C438A0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с перспективой развития Учреждения и вносить соответствующие предложения;</w:t>
      </w:r>
    </w:p>
    <w:p w:rsidR="006C0E07" w:rsidRDefault="00C438A0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обращаться в органы государственной власти области, местного самоуправления, учреждения и организации различных форм собственности за консультативной и методической помощью по интересующим </w:t>
      </w:r>
      <w:r w:rsidR="006C0E07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>вопросам</w:t>
      </w:r>
      <w:r w:rsidR="006C0E07">
        <w:rPr>
          <w:rFonts w:ascii="Times New Roman" w:hAnsi="Times New Roman"/>
        </w:rPr>
        <w:t>, относящимся к компетенции Попечительского совета;</w:t>
      </w:r>
    </w:p>
    <w:p w:rsidR="006C0E07" w:rsidRDefault="006C0E07" w:rsidP="008323AC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решать вопросы публикации материалов о передовом опыте Учреждения в Федеральных и региональных средствах массовой информации, их издания, тиражирования.</w:t>
      </w:r>
    </w:p>
    <w:p w:rsidR="006C0E07" w:rsidRDefault="006C0E07" w:rsidP="006C0E07">
      <w:pPr>
        <w:jc w:val="both"/>
        <w:rPr>
          <w:rFonts w:ascii="Times New Roman" w:hAnsi="Times New Roman"/>
        </w:rPr>
      </w:pPr>
    </w:p>
    <w:p w:rsidR="006C0E07" w:rsidRDefault="006C0E07" w:rsidP="006C0E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6C0E07">
        <w:rPr>
          <w:rFonts w:ascii="Times New Roman" w:hAnsi="Times New Roman"/>
          <w:b/>
        </w:rPr>
        <w:t>Обязанности Попечительского совета.</w:t>
      </w:r>
      <w:r w:rsidR="00C438A0" w:rsidRPr="006C0E07">
        <w:rPr>
          <w:rFonts w:ascii="Times New Roman" w:hAnsi="Times New Roman"/>
          <w:b/>
        </w:rPr>
        <w:t xml:space="preserve"> </w:t>
      </w:r>
    </w:p>
    <w:p w:rsidR="006C0E07" w:rsidRDefault="006C0E07" w:rsidP="006C0E07">
      <w:pPr>
        <w:pStyle w:val="a3"/>
        <w:ind w:left="360"/>
        <w:jc w:val="both"/>
        <w:rPr>
          <w:rFonts w:ascii="Times New Roman" w:hAnsi="Times New Roman"/>
          <w:b/>
        </w:rPr>
      </w:pPr>
    </w:p>
    <w:p w:rsidR="006C0E07" w:rsidRPr="006C0E07" w:rsidRDefault="006C0E07" w:rsidP="006C0E07">
      <w:pPr>
        <w:pStyle w:val="a3"/>
        <w:ind w:left="360"/>
        <w:jc w:val="both"/>
        <w:rPr>
          <w:rFonts w:ascii="Times New Roman" w:hAnsi="Times New Roman"/>
        </w:rPr>
      </w:pPr>
      <w:r w:rsidRPr="006C0E07">
        <w:rPr>
          <w:rFonts w:ascii="Times New Roman" w:hAnsi="Times New Roman"/>
        </w:rPr>
        <w:t>Попечительский совет Учреждения обязан</w:t>
      </w:r>
      <w:r>
        <w:rPr>
          <w:rFonts w:ascii="Times New Roman" w:hAnsi="Times New Roman"/>
        </w:rPr>
        <w:t>:</w:t>
      </w:r>
    </w:p>
    <w:p w:rsidR="006C0E07" w:rsidRDefault="006C0E07" w:rsidP="006C0E0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6C0E07">
        <w:rPr>
          <w:rFonts w:ascii="Times New Roman" w:hAnsi="Times New Roman"/>
        </w:rPr>
        <w:t xml:space="preserve">направлять </w:t>
      </w:r>
      <w:r>
        <w:rPr>
          <w:rFonts w:ascii="Times New Roman" w:hAnsi="Times New Roman"/>
        </w:rPr>
        <w:t>привлеченные внебюджетные финансовые средства по целевому назначению;</w:t>
      </w:r>
    </w:p>
    <w:p w:rsidR="006C0E07" w:rsidRDefault="006C0E07" w:rsidP="006C0E0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контролировать эффективность </w:t>
      </w:r>
      <w:proofErr w:type="gramStart"/>
      <w:r w:rsidR="00D2118F">
        <w:rPr>
          <w:rFonts w:ascii="Times New Roman" w:hAnsi="Times New Roman"/>
        </w:rPr>
        <w:t>использования</w:t>
      </w:r>
      <w:proofErr w:type="gramEnd"/>
      <w:r>
        <w:rPr>
          <w:rFonts w:ascii="Times New Roman" w:hAnsi="Times New Roman"/>
        </w:rPr>
        <w:t xml:space="preserve"> привлеченные внебюджетные средства;</w:t>
      </w:r>
    </w:p>
    <w:p w:rsidR="006C0E07" w:rsidRPr="006C0E07" w:rsidRDefault="006C0E07" w:rsidP="006C0E0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выполнение задач, которые возложены на Попечительский совет Учреждения.</w:t>
      </w:r>
    </w:p>
    <w:p w:rsidR="00EB456F" w:rsidRDefault="00EB456F" w:rsidP="008323AC">
      <w:pPr>
        <w:pStyle w:val="a3"/>
        <w:ind w:left="360"/>
        <w:jc w:val="both"/>
        <w:rPr>
          <w:rFonts w:ascii="Times New Roman" w:hAnsi="Times New Roman"/>
        </w:rPr>
      </w:pPr>
    </w:p>
    <w:p w:rsidR="00EB456F" w:rsidRDefault="00EB456F" w:rsidP="008323AC">
      <w:pPr>
        <w:pStyle w:val="a3"/>
        <w:ind w:left="360"/>
        <w:jc w:val="both"/>
        <w:rPr>
          <w:rFonts w:ascii="Times New Roman" w:hAnsi="Times New Roman"/>
        </w:rPr>
      </w:pPr>
    </w:p>
    <w:p w:rsidR="00EB456F" w:rsidRDefault="00EB456F" w:rsidP="00EB45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EB456F">
        <w:rPr>
          <w:rFonts w:ascii="Times New Roman" w:hAnsi="Times New Roman"/>
          <w:b/>
        </w:rPr>
        <w:t>Организация и порядок работы Попечительского совета.</w:t>
      </w:r>
    </w:p>
    <w:p w:rsidR="004013BB" w:rsidRDefault="004013BB" w:rsidP="00EB456F">
      <w:pPr>
        <w:pStyle w:val="a3"/>
        <w:jc w:val="both"/>
        <w:rPr>
          <w:rFonts w:ascii="Times New Roman" w:eastAsiaTheme="minorHAnsi" w:hAnsi="Times New Roman" w:cstheme="minorBidi"/>
          <w:b/>
        </w:rPr>
      </w:pPr>
    </w:p>
    <w:p w:rsidR="00EB456F" w:rsidRDefault="00EB456F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4013BB">
        <w:rPr>
          <w:rFonts w:ascii="Times New Roman" w:hAnsi="Times New Roman"/>
        </w:rPr>
        <w:t>Попечительский совет создается на 3 года.</w:t>
      </w:r>
    </w:p>
    <w:p w:rsidR="00EB456F" w:rsidRDefault="00EB456F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4013BB">
        <w:rPr>
          <w:rFonts w:ascii="Times New Roman" w:hAnsi="Times New Roman"/>
        </w:rPr>
        <w:t>Первое заседание Попечительского совета созывается директором Учреждения. На первом заседании открытым голосованием простым большинством голосов избирается председатель, заместитель председателя и назначается секретарь Попечительского совета.</w:t>
      </w:r>
    </w:p>
    <w:p w:rsidR="00EB456F" w:rsidRDefault="00EB456F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4013BB">
        <w:rPr>
          <w:rFonts w:ascii="Times New Roman" w:hAnsi="Times New Roman"/>
        </w:rPr>
        <w:t>Число членов Попечительского совета является произвольным, но не может быть менее 5 человек.</w:t>
      </w:r>
    </w:p>
    <w:p w:rsidR="00EB456F" w:rsidRDefault="00EB456F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4013BB">
        <w:rPr>
          <w:rFonts w:ascii="Times New Roman" w:hAnsi="Times New Roman"/>
        </w:rPr>
        <w:t>Новые представители могут быть приняты в состав Попечительского совета при условии, что за их кандидатуры проголосовало более половины от числа присутствующих на заседании совета, на котором рассматривается вопрос приема новых членов Попечительского совета.</w:t>
      </w:r>
    </w:p>
    <w:p w:rsidR="00EB456F" w:rsidRDefault="00EB456F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4013BB">
        <w:rPr>
          <w:rFonts w:ascii="Times New Roman" w:hAnsi="Times New Roman"/>
        </w:rPr>
        <w:t>Заседания Попечительского совета</w:t>
      </w:r>
      <w:r w:rsidR="004013BB" w:rsidRPr="004013BB">
        <w:rPr>
          <w:rFonts w:ascii="Times New Roman" w:hAnsi="Times New Roman"/>
        </w:rPr>
        <w:t xml:space="preserve"> проводятся 1 раз в квартал.</w:t>
      </w:r>
    </w:p>
    <w:p w:rsidR="004013BB" w:rsidRDefault="004013BB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4013BB">
        <w:rPr>
          <w:rFonts w:ascii="Times New Roman" w:hAnsi="Times New Roman"/>
        </w:rPr>
        <w:t>аседания Попечительского совета правомочны при присутствии на них не менее 2/3 от числа всех членов Попечительского совета. В заседаниях Попечительского совета с правом совещательного голоса участвует директор Учреждения, а в его отсутствие – лицо, замещающее директора.</w:t>
      </w:r>
    </w:p>
    <w:p w:rsidR="004013BB" w:rsidRDefault="004013BB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Организационная деятельность Попечительского совета осуществляется на основании годового плана работы, утвержденного на первом заседании.</w:t>
      </w:r>
    </w:p>
    <w:p w:rsidR="004013BB" w:rsidRDefault="004013BB" w:rsidP="004013BB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4013BB">
        <w:rPr>
          <w:rFonts w:ascii="Times New Roman" w:hAnsi="Times New Roman"/>
        </w:rPr>
        <w:t xml:space="preserve"> </w:t>
      </w:r>
      <w:r w:rsidR="00FE364C">
        <w:rPr>
          <w:rFonts w:ascii="Times New Roman" w:hAnsi="Times New Roman"/>
        </w:rPr>
        <w:t>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 Решения Попечительского совета принимаются в пределах его компетенции и носят рекомендательный характер.</w:t>
      </w:r>
    </w:p>
    <w:p w:rsidR="00FE364C" w:rsidRDefault="00FE364C" w:rsidP="00FE364C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Попечительского совета оформляются протоколами, которые подписываются председательствующими и секретарем, ведущим протокол заседания. Протокол с решением в печатном и (или) электронном виде передается всем членам Попечительского совета учреждения.</w:t>
      </w:r>
    </w:p>
    <w:p w:rsidR="00FE364C" w:rsidRDefault="00FE364C" w:rsidP="00FE364C">
      <w:pPr>
        <w:pStyle w:val="a3"/>
        <w:numPr>
          <w:ilvl w:val="1"/>
          <w:numId w:val="2"/>
        </w:numPr>
        <w:ind w:left="709" w:hanging="283"/>
        <w:jc w:val="both"/>
        <w:rPr>
          <w:rFonts w:ascii="Times New Roman" w:hAnsi="Times New Roman"/>
        </w:rPr>
      </w:pPr>
      <w:r w:rsidRPr="00FE364C">
        <w:rPr>
          <w:rFonts w:ascii="Times New Roman" w:hAnsi="Times New Roman"/>
        </w:rPr>
        <w:t>Иск</w:t>
      </w:r>
      <w:r>
        <w:rPr>
          <w:rFonts w:ascii="Times New Roman" w:hAnsi="Times New Roman"/>
        </w:rPr>
        <w:t>лючение из Попечительского совета осуществляется:</w:t>
      </w:r>
    </w:p>
    <w:p w:rsidR="00FE364C" w:rsidRDefault="00FE364C" w:rsidP="00FE364C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собственному желанию члена Попечительского совета после того, как он письменно проинформировал Попечительский совет;</w:t>
      </w:r>
    </w:p>
    <w:p w:rsidR="00FE364C" w:rsidRPr="00FE364C" w:rsidRDefault="00FE364C" w:rsidP="00FE364C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решением большинства голосов общего собрания Попечительского совета по согласию с администрацией Учреждения.</w:t>
      </w:r>
    </w:p>
    <w:p w:rsidR="004013BB" w:rsidRPr="00EB456F" w:rsidRDefault="004013BB" w:rsidP="00EB456F">
      <w:pPr>
        <w:pStyle w:val="a3"/>
        <w:jc w:val="both"/>
        <w:rPr>
          <w:rFonts w:ascii="Times New Roman" w:hAnsi="Times New Roman"/>
        </w:rPr>
      </w:pPr>
    </w:p>
    <w:p w:rsidR="00EB456F" w:rsidRPr="00EB456F" w:rsidRDefault="00EB456F" w:rsidP="00EB456F">
      <w:pPr>
        <w:pStyle w:val="a3"/>
        <w:ind w:left="360"/>
        <w:jc w:val="both"/>
        <w:rPr>
          <w:rFonts w:ascii="Times New Roman" w:hAnsi="Times New Roman"/>
        </w:rPr>
      </w:pPr>
    </w:p>
    <w:p w:rsidR="005B5AD2" w:rsidRPr="005B5AD2" w:rsidRDefault="005B5AD2" w:rsidP="005B5A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5AD2" w:rsidRPr="005B5AD2" w:rsidSect="0057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27"/>
    <w:multiLevelType w:val="hybridMultilevel"/>
    <w:tmpl w:val="8E96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E42B4"/>
    <w:multiLevelType w:val="hybridMultilevel"/>
    <w:tmpl w:val="5CE6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0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CF6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EE3224"/>
    <w:multiLevelType w:val="hybridMultilevel"/>
    <w:tmpl w:val="733E7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0E7AE5"/>
    <w:multiLevelType w:val="multilevel"/>
    <w:tmpl w:val="02362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86A7FFC"/>
    <w:multiLevelType w:val="hybridMultilevel"/>
    <w:tmpl w:val="6F3C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35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700FBC"/>
    <w:multiLevelType w:val="hybridMultilevel"/>
    <w:tmpl w:val="B8FC4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A6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616095"/>
    <w:multiLevelType w:val="hybridMultilevel"/>
    <w:tmpl w:val="1A42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5BCF"/>
    <w:multiLevelType w:val="hybridMultilevel"/>
    <w:tmpl w:val="C580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D2"/>
    <w:rsid w:val="00161CF8"/>
    <w:rsid w:val="002A0615"/>
    <w:rsid w:val="002C6FFA"/>
    <w:rsid w:val="004013BB"/>
    <w:rsid w:val="004F626F"/>
    <w:rsid w:val="00570A1A"/>
    <w:rsid w:val="005B5AD2"/>
    <w:rsid w:val="006C0E07"/>
    <w:rsid w:val="00707E7B"/>
    <w:rsid w:val="0072708C"/>
    <w:rsid w:val="00780443"/>
    <w:rsid w:val="008323AC"/>
    <w:rsid w:val="009136F1"/>
    <w:rsid w:val="00922AD1"/>
    <w:rsid w:val="00927C04"/>
    <w:rsid w:val="00BE6C19"/>
    <w:rsid w:val="00C438A0"/>
    <w:rsid w:val="00D126ED"/>
    <w:rsid w:val="00D2118F"/>
    <w:rsid w:val="00D8446B"/>
    <w:rsid w:val="00E0074F"/>
    <w:rsid w:val="00E815C7"/>
    <w:rsid w:val="00EA1FF5"/>
    <w:rsid w:val="00EB456F"/>
    <w:rsid w:val="00EE2260"/>
    <w:rsid w:val="00FE364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D8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Секретарь</cp:lastModifiedBy>
  <cp:revision>16</cp:revision>
  <dcterms:created xsi:type="dcterms:W3CDTF">2014-11-06T05:29:00Z</dcterms:created>
  <dcterms:modified xsi:type="dcterms:W3CDTF">2015-03-13T11:44:00Z</dcterms:modified>
</cp:coreProperties>
</file>